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38" w:rsidRPr="00FE6C57" w:rsidRDefault="009D1538" w:rsidP="009D1538">
      <w:pPr>
        <w:pStyle w:val="2"/>
        <w:shd w:val="clear" w:color="auto" w:fill="FFFFFF"/>
        <w:spacing w:line="330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E6C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ПОРЯДОК ДЕЙСТВИЙ </w:t>
      </w:r>
      <w:r w:rsidRPr="00FE6C57"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 xml:space="preserve">ПРИ ОБНАРУЖЕНИИ ПОДОЗРИТЕЛЬНОГО ПРЕДМЕТА, </w:t>
      </w:r>
      <w:r w:rsidRPr="00FE6C57"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КОТОРЫЙ МОЖЕТ ОКАЗАТЬСЯ ВЗРЫВНЫМ УСТРОЙСТВОМ</w:t>
      </w:r>
    </w:p>
    <w:p w:rsidR="009D1538" w:rsidRPr="00FE6C57" w:rsidRDefault="009D1538" w:rsidP="009D1538">
      <w:pPr>
        <w:pStyle w:val="2"/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9D1538" w:rsidRPr="00FE6C57" w:rsidRDefault="009D1538" w:rsidP="009D1538">
      <w:pPr>
        <w:pStyle w:val="rtejustify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E6C57">
        <w:rPr>
          <w:b/>
          <w:color w:val="000000"/>
        </w:rPr>
        <w:t>!!!</w:t>
      </w:r>
      <w:r w:rsidRPr="00FE6C57">
        <w:rPr>
          <w:color w:val="000000"/>
        </w:rPr>
        <w:t xml:space="preserve">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9D1538" w:rsidRPr="00FE6C57" w:rsidRDefault="009D1538" w:rsidP="009D1538">
      <w:pPr>
        <w:pStyle w:val="rtejustify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E6C57">
        <w:rPr>
          <w:b/>
          <w:color w:val="000000"/>
        </w:rPr>
        <w:t>!!!</w:t>
      </w:r>
      <w:r w:rsidRPr="00FE6C57">
        <w:rPr>
          <w:color w:val="000000"/>
        </w:rPr>
        <w:t xml:space="preserve"> Не рекомендуется использовать мобильные телефоны и другие средства радиосвязи вблизи такого предмета.</w:t>
      </w:r>
    </w:p>
    <w:p w:rsidR="009D1538" w:rsidRPr="00FE6C57" w:rsidRDefault="009D1538" w:rsidP="009D1538">
      <w:pPr>
        <w:pStyle w:val="rtejustify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E6C57">
        <w:rPr>
          <w:b/>
          <w:color w:val="000000"/>
        </w:rPr>
        <w:t>!!!</w:t>
      </w:r>
      <w:r w:rsidRPr="00FE6C57">
        <w:rPr>
          <w:color w:val="000000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  <w:r w:rsidRPr="00FE6C57">
        <w:rPr>
          <w:rStyle w:val="a3"/>
          <w:color w:val="000000"/>
        </w:rPr>
        <w:t>В общественном транспорте: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Если вы обнаружили забытую или бесхозную вещь в общественном транспорте: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1. Опросите людей, находящихся рядом. Постарайтесь установить, чья она и кто ее мог оставить.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2. Если её хозяин не установлен, немедленно сообщите о находке водителю.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  <w:r w:rsidRPr="00FE6C57">
        <w:rPr>
          <w:rStyle w:val="a3"/>
          <w:color w:val="000000"/>
        </w:rPr>
        <w:t>В подъезде жилого дома: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Если вы обнаружили неизвестный предмет в подъезде своего дома: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1. Спросите у соседей. Возможно, он принадлежит им.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2. Если владелец предмета не установлен – немедленно сообщите о находке в компетентные органы.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  <w:r w:rsidRPr="00FE6C57">
        <w:rPr>
          <w:rStyle w:val="a3"/>
          <w:color w:val="000000"/>
        </w:rPr>
        <w:t>В учреждении: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Если вы обнаружили неизвестный предмет в учреждении, организации: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1. Немедленно сообщите о находке администрации или охране учреждения.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2. Зафиксируйте время и место обнаружения неизвестного предмета.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3. Предпримите меры к тому, чтобы люди отошли как можно дальше от подозрительного предмета и опасной зоны.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5. Не паникуйте. О возможной угрозе взрыва сообщите только тем, кому необходимо знать о случившемся.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  <w:r w:rsidRPr="00FE6C57">
        <w:rPr>
          <w:rStyle w:val="a3"/>
          <w:color w:val="000000"/>
        </w:rPr>
        <w:t>Признаки взрывного устройства: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Наличие на найденном подозрительном предмете элементов питания (батареек).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Растяжки из проволоки, веревок, шпагата, лески;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Необычное размещение предмета;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Наличие предмета, несвойственного для данной местности;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Специфический запах, несвойственный для данной местности.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  <w:r w:rsidRPr="00FE6C57">
        <w:rPr>
          <w:rStyle w:val="a3"/>
          <w:color w:val="000000"/>
        </w:rPr>
        <w:t>Терроризм: как не стать жертвой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lastRenderedPageBreak/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FE6C57">
        <w:rPr>
          <w:color w:val="000000"/>
        </w:rPr>
        <w:t>людей</w:t>
      </w:r>
      <w:proofErr w:type="gramEnd"/>
      <w:r w:rsidRPr="00FE6C57">
        <w:rPr>
          <w:color w:val="000000"/>
        </w:rPr>
        <w:t xml:space="preserve"> с применением закрепленных на теле взрывных устройств и начиненных взрывчаткой автомашин.</w:t>
      </w:r>
      <w:r w:rsidRPr="00FE6C57">
        <w:rPr>
          <w:color w:val="000000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380A3F" w:rsidRDefault="00380A3F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rStyle w:val="a3"/>
          <w:color w:val="000000"/>
        </w:rPr>
      </w:pPr>
      <w:bookmarkStart w:id="0" w:name="_GoBack"/>
      <w:bookmarkEnd w:id="0"/>
      <w:r w:rsidRPr="00FE6C57">
        <w:rPr>
          <w:rStyle w:val="a3"/>
          <w:color w:val="000000"/>
        </w:rPr>
        <w:t>Характерными признаками террористов-смертников являются: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неадекватное поведение;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неестественная бледность;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 xml:space="preserve">некоторая заторможенность реакций и движений, </w:t>
      </w:r>
      <w:proofErr w:type="gramStart"/>
      <w:r w:rsidRPr="00FE6C57">
        <w:rPr>
          <w:color w:val="000000"/>
        </w:rPr>
        <w:t>вызванные</w:t>
      </w:r>
      <w:proofErr w:type="gramEnd"/>
      <w:r w:rsidRPr="00FE6C57">
        <w:rPr>
          <w:color w:val="000000"/>
        </w:rPr>
        <w:t xml:space="preserve"> возможной передозировкой транквилизаторов или наркотических веществ;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9D1538" w:rsidRPr="00FE6C57" w:rsidRDefault="009D1538" w:rsidP="009D1538">
      <w:pPr>
        <w:pStyle w:val="rtejustify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</w:rPr>
      </w:pPr>
      <w:r w:rsidRPr="00FE6C57">
        <w:rPr>
          <w:color w:val="000000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D57389" w:rsidRDefault="00D57389"/>
    <w:sectPr w:rsidR="00D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38"/>
    <w:rsid w:val="00380A3F"/>
    <w:rsid w:val="009D1538"/>
    <w:rsid w:val="00D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1538"/>
    <w:pPr>
      <w:keepNext/>
      <w:spacing w:after="0" w:line="240" w:lineRule="auto"/>
      <w:ind w:firstLine="1134"/>
      <w:jc w:val="both"/>
      <w:outlineLvl w:val="1"/>
    </w:pPr>
    <w:rPr>
      <w:rFonts w:ascii="Monotype Corsiva" w:eastAsia="Arial Unicode MS" w:hAnsi="Monotype Corsiva" w:cs="Arial Unicode MS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538"/>
    <w:rPr>
      <w:rFonts w:ascii="Monotype Corsiva" w:eastAsia="Arial Unicode MS" w:hAnsi="Monotype Corsiva" w:cs="Arial Unicode MS"/>
      <w:sz w:val="36"/>
      <w:szCs w:val="20"/>
      <w:lang w:eastAsia="ru-RU"/>
    </w:rPr>
  </w:style>
  <w:style w:type="character" w:styleId="a3">
    <w:name w:val="Strong"/>
    <w:uiPriority w:val="22"/>
    <w:qFormat/>
    <w:rsid w:val="009D1538"/>
    <w:rPr>
      <w:b/>
      <w:bCs/>
    </w:rPr>
  </w:style>
  <w:style w:type="paragraph" w:customStyle="1" w:styleId="rtejustify">
    <w:name w:val="rtejustify"/>
    <w:basedOn w:val="a"/>
    <w:rsid w:val="009D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1538"/>
    <w:pPr>
      <w:keepNext/>
      <w:spacing w:after="0" w:line="240" w:lineRule="auto"/>
      <w:ind w:firstLine="1134"/>
      <w:jc w:val="both"/>
      <w:outlineLvl w:val="1"/>
    </w:pPr>
    <w:rPr>
      <w:rFonts w:ascii="Monotype Corsiva" w:eastAsia="Arial Unicode MS" w:hAnsi="Monotype Corsiva" w:cs="Arial Unicode MS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1538"/>
    <w:rPr>
      <w:rFonts w:ascii="Monotype Corsiva" w:eastAsia="Arial Unicode MS" w:hAnsi="Monotype Corsiva" w:cs="Arial Unicode MS"/>
      <w:sz w:val="36"/>
      <w:szCs w:val="20"/>
      <w:lang w:eastAsia="ru-RU"/>
    </w:rPr>
  </w:style>
  <w:style w:type="character" w:styleId="a3">
    <w:name w:val="Strong"/>
    <w:uiPriority w:val="22"/>
    <w:qFormat/>
    <w:rsid w:val="009D1538"/>
    <w:rPr>
      <w:b/>
      <w:bCs/>
    </w:rPr>
  </w:style>
  <w:style w:type="paragraph" w:customStyle="1" w:styleId="rtejustify">
    <w:name w:val="rtejustify"/>
    <w:basedOn w:val="a"/>
    <w:rsid w:val="009D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2019-01-16T16:29:00Z</dcterms:created>
  <dcterms:modified xsi:type="dcterms:W3CDTF">2019-01-16T16:31:00Z</dcterms:modified>
</cp:coreProperties>
</file>