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DCF7"/>
  <w:body>
    <w:p w:rsidR="00C60FAB" w:rsidRPr="00C60FAB" w:rsidRDefault="008C0A30" w:rsidP="00A11FE1">
      <w:pPr>
        <w:shd w:val="clear" w:color="auto" w:fill="C5DCF7"/>
        <w:spacing w:line="276" w:lineRule="auto"/>
        <w:ind w:left="0"/>
        <w:jc w:val="center"/>
        <w:rPr>
          <w:rFonts w:ascii="Bookman Old Style" w:hAnsi="Bookman Old Style"/>
          <w:b w:val="0"/>
          <w:sz w:val="28"/>
          <w:szCs w:val="28"/>
        </w:rPr>
      </w:pPr>
      <w:r w:rsidRPr="008C0A30">
        <w:rPr>
          <w:rFonts w:ascii="Bookman Old Style" w:hAnsi="Bookman Old Style"/>
          <w:b w:val="0"/>
          <w:sz w:val="4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pt;height:78.75pt" adj=",10800" fillcolor="#0070c0" stroked="f">
            <v:fill color2="#f93"/>
            <v:shadow on="t" color="silver" opacity="52429f"/>
            <v:textpath style="font-family:&quot;Impact&quot;;v-text-kern:t" trim="t" fitpath="t" string="Как помочь ребенку справиться&#10; с экзаменационным стрессом?"/>
          </v:shape>
        </w:pict>
      </w:r>
    </w:p>
    <w:p w:rsidR="00F57A93" w:rsidRDefault="00476532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w w:val="1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4387215</wp:posOffset>
            </wp:positionH>
            <wp:positionV relativeFrom="margin">
              <wp:posOffset>1413510</wp:posOffset>
            </wp:positionV>
            <wp:extent cx="1610995" cy="1733550"/>
            <wp:effectExtent l="171450" t="133350" r="370205" b="304800"/>
            <wp:wrapSquare wrapText="bothSides"/>
            <wp:docPr id="1" name="Рисунок 3" descr="G:\картинки экзамены\sinav-ogren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 экзамены\sinav-ogrenc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60FAB" w:rsidRP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2064D7">
        <w:rPr>
          <w:rFonts w:ascii="Bookman Old Style" w:hAnsi="Bookman Old Style"/>
          <w:color w:val="365F91" w:themeColor="accent1" w:themeShade="BF"/>
          <w:sz w:val="28"/>
          <w:szCs w:val="28"/>
        </w:rPr>
        <w:t>Экзаменационный стресс</w:t>
      </w:r>
      <w:r w:rsidRPr="00C60FAB">
        <w:rPr>
          <w:rFonts w:ascii="Bookman Old Style" w:hAnsi="Bookman Old Style"/>
          <w:b w:val="0"/>
          <w:sz w:val="28"/>
          <w:szCs w:val="28"/>
        </w:rPr>
        <w:t xml:space="preserve"> - один из самых распространенных видов стресса. По мнению специалистов, он порождается интенсивной умственной деятельностью, нагрузкой на одни и те же мышцы и органы из-за длительного сидения за учебниками, а также нарушением режима сна и отдыха. Но главный фактор, провоцирующий развитие стресса - это отрицательные переживания.</w:t>
      </w:r>
    </w:p>
    <w:p w:rsidR="008C7E2C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Экзаменационный стресс не только снижает работоспособность, но и сопротивляемость к различным болезням, провоцирует обострение имеющихся хронических заболеваний. Особенно сильное стрессовое влияние экзамены оказывают на учеников, имеющих отклонения в здоровье, а также страдающих нервными и психическими заболеваниями.</w:t>
      </w:r>
    </w:p>
    <w:p w:rsidR="002064D7" w:rsidRPr="00476532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От того насколько психологически грамотно ваш ребенок справится с преодолением данного жизненного барьера, во многом зависит не только результат самих экзаменов, но и состояние его здоровья.</w:t>
      </w:r>
      <w:r w:rsidR="00476532" w:rsidRPr="0047653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64D7" w:rsidRPr="002064D7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color w:val="0070C0"/>
          <w:sz w:val="36"/>
          <w:szCs w:val="28"/>
        </w:rPr>
      </w:pPr>
      <w:r w:rsidRPr="002064D7">
        <w:rPr>
          <w:rFonts w:ascii="Bookman Old Style" w:hAnsi="Bookman Old Style"/>
          <w:b w:val="0"/>
          <w:sz w:val="36"/>
          <w:szCs w:val="28"/>
        </w:rPr>
        <w:t xml:space="preserve"> </w:t>
      </w:r>
    </w:p>
    <w:p w:rsidR="00C60FAB" w:rsidRPr="002064D7" w:rsidRDefault="00C60FAB" w:rsidP="00A11FE1">
      <w:pPr>
        <w:shd w:val="clear" w:color="auto" w:fill="C5DCF7"/>
        <w:spacing w:line="276" w:lineRule="auto"/>
        <w:ind w:left="0" w:firstLine="709"/>
        <w:jc w:val="center"/>
        <w:rPr>
          <w:rFonts w:ascii="Bookman Old Style" w:hAnsi="Bookman Old Style"/>
          <w:b w:val="0"/>
          <w:color w:val="0070C0"/>
          <w:sz w:val="36"/>
          <w:szCs w:val="28"/>
        </w:rPr>
      </w:pPr>
      <w:r w:rsidRPr="002064D7">
        <w:rPr>
          <w:rFonts w:ascii="Bookman Old Style" w:hAnsi="Bookman Old Style"/>
          <w:color w:val="0070C0"/>
          <w:sz w:val="36"/>
          <w:szCs w:val="28"/>
        </w:rPr>
        <w:t>Как помочь ребенку сохранить физическое и психическое здоровье в период подготовки к экзаменам и справиться с экзаменационным стрессом?</w:t>
      </w:r>
    </w:p>
    <w:p w:rsidR="00C60FAB" w:rsidRPr="00C60FAB" w:rsidRDefault="00C60FAB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C60FAB" w:rsidRPr="00C60FAB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D74A75">
        <w:rPr>
          <w:rFonts w:ascii="Bookman Old Style" w:hAnsi="Bookman Old Style"/>
          <w:noProof/>
          <w:color w:val="365F91" w:themeColor="accent1" w:themeShade="BF"/>
          <w:w w:val="1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4387215</wp:posOffset>
            </wp:positionH>
            <wp:positionV relativeFrom="margin">
              <wp:posOffset>7780655</wp:posOffset>
            </wp:positionV>
            <wp:extent cx="1835150" cy="1374140"/>
            <wp:effectExtent l="171450" t="133350" r="355600" b="302260"/>
            <wp:wrapSquare wrapText="bothSides"/>
            <wp:docPr id="10" name="Рисунок 7" descr="G:\картинки экзамены\kid-sleeping-with-clock-showing-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артинки экзамены\kid-sleeping-with-clock-showing-ti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4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0FAB" w:rsidRPr="00D74A75">
        <w:rPr>
          <w:rFonts w:ascii="Bookman Old Style" w:hAnsi="Bookman Old Style"/>
          <w:color w:val="365F91" w:themeColor="accent1" w:themeShade="BF"/>
          <w:sz w:val="28"/>
          <w:szCs w:val="28"/>
        </w:rPr>
        <w:t>1</w:t>
      </w:r>
      <w:r w:rsidR="00C60FAB" w:rsidRPr="008C7E2C">
        <w:rPr>
          <w:rFonts w:ascii="Bookman Old Style" w:hAnsi="Bookman Old Style"/>
          <w:sz w:val="28"/>
          <w:szCs w:val="28"/>
        </w:rPr>
        <w:t>.</w:t>
      </w:r>
      <w:r w:rsidR="004875D1">
        <w:rPr>
          <w:rFonts w:ascii="Bookman Old Style" w:hAnsi="Bookman Old Style"/>
          <w:sz w:val="28"/>
          <w:szCs w:val="28"/>
        </w:rPr>
        <w:t xml:space="preserve"> 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В период подготовки к экзаменам не следует радикально менять подростку режим дня - резкая смена привычного образа жизни плохо «вписывается» в налаженные биологические ритмы человека и требует длительного периода адаптации. Изменения должны быть минимальны и чередовать, во-первых, сон и бодрствование, а во-вторых, умственную и  физическую деятельность.  </w:t>
      </w:r>
    </w:p>
    <w:p w:rsidR="00476532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Помимо ночного сна, желательно ввести в распорядок дня подростка кратковременный (1-1,5 часа) дневной сон.</w:t>
      </w:r>
      <w:r w:rsidR="00476532" w:rsidRPr="0047653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75D1" w:rsidRPr="00476532" w:rsidRDefault="004875D1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C60FAB" w:rsidRP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lastRenderedPageBreak/>
        <w:t xml:space="preserve"> Наиболее оптимальной формой распределения нагрузки в период подготовки к экзаменам являются полуторачасовые занятия с пятнадцатиминутными перерывами между ними для </w:t>
      </w:r>
      <w:proofErr w:type="spellStart"/>
      <w:r w:rsidRPr="00C60FAB">
        <w:rPr>
          <w:rFonts w:ascii="Bookman Old Style" w:hAnsi="Bookman Old Style"/>
          <w:b w:val="0"/>
          <w:sz w:val="28"/>
          <w:szCs w:val="28"/>
        </w:rPr>
        <w:t>физкультпауз</w:t>
      </w:r>
      <w:proofErr w:type="spellEnd"/>
      <w:r w:rsidRPr="00C60FAB">
        <w:rPr>
          <w:rFonts w:ascii="Bookman Old Style" w:hAnsi="Bookman Old Style"/>
          <w:b w:val="0"/>
          <w:sz w:val="28"/>
          <w:szCs w:val="28"/>
        </w:rPr>
        <w:t xml:space="preserve">. При этом желательно задействовать все группы мышц для усиления кровообращения в организме. Помимо этого следует предусмотреть 1-2 больших часовых перерыва для прогулок на свежем воздухе. Для разрядки можно поиграть в волейбол или бадминтон, покататься на велосипеде или на роликах. А вот поход на дискотеку лучше отложить на </w:t>
      </w:r>
      <w:proofErr w:type="spellStart"/>
      <w:r w:rsidRPr="00C60FAB">
        <w:rPr>
          <w:rFonts w:ascii="Bookman Old Style" w:hAnsi="Bookman Old Style"/>
          <w:b w:val="0"/>
          <w:sz w:val="28"/>
          <w:szCs w:val="28"/>
        </w:rPr>
        <w:t>послеэкзаменационную</w:t>
      </w:r>
      <w:proofErr w:type="spellEnd"/>
      <w:r w:rsidRPr="00C60FAB">
        <w:rPr>
          <w:rFonts w:ascii="Bookman Old Style" w:hAnsi="Bookman Old Style"/>
          <w:b w:val="0"/>
          <w:sz w:val="28"/>
          <w:szCs w:val="28"/>
        </w:rPr>
        <w:t xml:space="preserve"> пору.</w:t>
      </w:r>
    </w:p>
    <w:p w:rsidR="00C60FAB" w:rsidRPr="00A11FE1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16"/>
          <w:szCs w:val="28"/>
        </w:rPr>
      </w:pPr>
    </w:p>
    <w:p w:rsidR="00C60FAB" w:rsidRPr="00C60FAB" w:rsidRDefault="00C60FAB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D74A75">
        <w:rPr>
          <w:rFonts w:ascii="Bookman Old Style" w:hAnsi="Bookman Old Style"/>
          <w:color w:val="365F91" w:themeColor="accent1" w:themeShade="BF"/>
          <w:sz w:val="28"/>
          <w:szCs w:val="28"/>
        </w:rPr>
        <w:t>2.</w:t>
      </w:r>
      <w:r w:rsidRPr="00C60FAB">
        <w:rPr>
          <w:rFonts w:ascii="Bookman Old Style" w:hAnsi="Bookman Old Style"/>
          <w:b w:val="0"/>
          <w:sz w:val="28"/>
          <w:szCs w:val="28"/>
        </w:rPr>
        <w:t xml:space="preserve">  Люди делятся на жаворонков» и «сов» и их умственная продуктивность различна в разное время суток. Попробуйте разобраться, к какому типу принадлежит Ваш ребенок?</w:t>
      </w:r>
    </w:p>
    <w:p w:rsidR="00C60FAB" w:rsidRDefault="004875D1" w:rsidP="00A11FE1">
      <w:pPr>
        <w:shd w:val="clear" w:color="auto" w:fill="C5DCF7"/>
        <w:spacing w:line="276" w:lineRule="auto"/>
        <w:ind w:left="0" w:firstLine="709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Bookman Old Style" w:hAnsi="Bookman Old Style"/>
          <w:b w:val="0"/>
          <w:noProof/>
          <w:w w:val="1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3061970</wp:posOffset>
            </wp:positionV>
            <wp:extent cx="1295400" cy="1504950"/>
            <wp:effectExtent l="171450" t="133350" r="361950" b="304800"/>
            <wp:wrapSquare wrapText="bothSides"/>
            <wp:docPr id="9" name="Рисунок 9" descr="G:\картинки экзамены\egeh_s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картинки экзамены\egeh_sov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Для «жаворонка» лучше начинать подготовку с утра пораньше, в то время как засиживаться допоздна бесполезно и даже вредно. Если ребенок - скорее «сова», то усаживать его за учебник в ранний час нецелесообразно: он еще не вполне </w:t>
      </w:r>
      <w:proofErr w:type="gramStart"/>
      <w:r w:rsidR="00C60FAB" w:rsidRPr="00C60FAB">
        <w:rPr>
          <w:rFonts w:ascii="Bookman Old Style" w:hAnsi="Bookman Old Style"/>
          <w:b w:val="0"/>
          <w:sz w:val="28"/>
          <w:szCs w:val="28"/>
        </w:rPr>
        <w:t>проснулся и будет долго входить</w:t>
      </w:r>
      <w:proofErr w:type="gramEnd"/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 в рабочий ритм. А вот посидеть чуть попозже вечерком может быть не</w:t>
      </w:r>
      <w:r>
        <w:rPr>
          <w:rFonts w:ascii="Bookman Old Style" w:hAnsi="Bookman Old Style"/>
          <w:b w:val="0"/>
          <w:sz w:val="28"/>
          <w:szCs w:val="28"/>
        </w:rPr>
        <w:t xml:space="preserve"> 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>лишн</w:t>
      </w:r>
      <w:r>
        <w:rPr>
          <w:rFonts w:ascii="Bookman Old Style" w:hAnsi="Bookman Old Style"/>
          <w:b w:val="0"/>
          <w:sz w:val="28"/>
          <w:szCs w:val="28"/>
        </w:rPr>
        <w:t>е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>е. Однако в какое бы время ни занимался ребенок, он должен высыпаться!</w:t>
      </w:r>
      <w:r w:rsidR="00476532" w:rsidRPr="0047653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1FE1" w:rsidRPr="00A11FE1" w:rsidRDefault="00A11FE1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14"/>
          <w:szCs w:val="28"/>
        </w:rPr>
      </w:pPr>
    </w:p>
    <w:p w:rsidR="00476532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D74A75">
        <w:rPr>
          <w:rFonts w:ascii="Bookman Old Style" w:hAnsi="Bookman Old Style"/>
          <w:noProof/>
          <w:color w:val="365F91" w:themeColor="accent1" w:themeShade="BF"/>
          <w:w w:val="1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3430905</wp:posOffset>
            </wp:positionH>
            <wp:positionV relativeFrom="margin">
              <wp:posOffset>5802630</wp:posOffset>
            </wp:positionV>
            <wp:extent cx="2787650" cy="1484630"/>
            <wp:effectExtent l="171450" t="133350" r="355600" b="306070"/>
            <wp:wrapSquare wrapText="bothSides"/>
            <wp:docPr id="8" name="Рисунок 8" descr="G:\картинки экзамены\69bc9c3e85c501b0a6208cc7a55abbf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картинки экзамены\69bc9c3e85c501b0a6208cc7a55abbf9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484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0FAB" w:rsidRPr="00D74A75">
        <w:rPr>
          <w:rFonts w:ascii="Bookman Old Style" w:hAnsi="Bookman Old Style"/>
          <w:color w:val="365F91" w:themeColor="accent1" w:themeShade="BF"/>
          <w:sz w:val="28"/>
          <w:szCs w:val="28"/>
        </w:rPr>
        <w:t>3.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 Прежде чем начать подготовку к экзаменам, следует оборудовать место для занятий: проследите за тем, чтобы Ваш ребенок убрал лишние вещи, удобно расположил нужные учебники, пособия, тетради, бумагу, карандаши. </w:t>
      </w:r>
    </w:p>
    <w:p w:rsidR="00C60FAB" w:rsidRPr="00476532" w:rsidRDefault="00C60FAB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Хорошо ввести в интерьер для занятий желтый и фиолетовый цвета, поскольку они повышают интеллектуальную активность: достаточно какой-то картинки в таких тонах, игрушки или цветка.</w:t>
      </w:r>
      <w:r w:rsidR="00476532" w:rsidRPr="0047653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4A75" w:rsidRDefault="00D74A75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D74A75" w:rsidRDefault="00D74A75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C60FAB" w:rsidRDefault="004875D1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>
        <w:rPr>
          <w:rFonts w:ascii="Bookman Old Style" w:hAnsi="Bookman Old Style"/>
          <w:b w:val="0"/>
          <w:noProof/>
          <w:w w:val="1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7737475</wp:posOffset>
            </wp:positionV>
            <wp:extent cx="1748790" cy="1381760"/>
            <wp:effectExtent l="171450" t="133350" r="365760" b="313690"/>
            <wp:wrapSquare wrapText="bothSides"/>
            <wp:docPr id="5" name="Рисунок 5" descr="G:\картинки экзамены\SDIM6825a1_s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 экзамены\SDIM6825a1_sm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8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Перед устным экзаменом хорошо попробовать ответить на вопросы перед зеркалом (желательно видеть себя в полный рост), обращая внимание на позу, жесты, выражение лица. 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lastRenderedPageBreak/>
        <w:t>Предложите ребенку, чтобы ответы на наиболее трудные вопросы он полностью, развернуто рассказал Вам, причем старайтесь это делать так, как требуется на экзаменах. Установлено, что чем больше различия в состояниях человека в тот момент, когда он получает информацию (готовится к экзамену) и воспроизводит ее (сдает экзамен), тем труднее она извлекается из памяти. Обязательно «проиграйте» ситуацию экзамена, представьте во всех деталях обстановку, комиссию,</w:t>
      </w:r>
      <w:r w:rsidR="00D74A75">
        <w:rPr>
          <w:rFonts w:ascii="Bookman Old Style" w:hAnsi="Bookman Old Style"/>
          <w:b w:val="0"/>
          <w:sz w:val="28"/>
          <w:szCs w:val="28"/>
        </w:rPr>
        <w:t xml:space="preserve"> 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>ответ.</w:t>
      </w:r>
    </w:p>
    <w:p w:rsidR="004875D1" w:rsidRPr="00C60FAB" w:rsidRDefault="004875D1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C60FAB" w:rsidRPr="00262B20" w:rsidRDefault="00C60FAB" w:rsidP="00262B20">
      <w:pPr>
        <w:shd w:val="clear" w:color="auto" w:fill="C5DCF7"/>
        <w:spacing w:after="240" w:line="276" w:lineRule="auto"/>
        <w:ind w:left="0"/>
        <w:jc w:val="center"/>
        <w:rPr>
          <w:rFonts w:ascii="Bookman Old Style" w:hAnsi="Bookman Old Style"/>
          <w:color w:val="365F91" w:themeColor="accent1" w:themeShade="BF"/>
          <w:sz w:val="48"/>
          <w:szCs w:val="28"/>
        </w:rPr>
      </w:pPr>
      <w:r w:rsidRPr="00262B20">
        <w:rPr>
          <w:rFonts w:ascii="Bookman Old Style" w:hAnsi="Bookman Old Style"/>
          <w:color w:val="365F91" w:themeColor="accent1" w:themeShade="BF"/>
          <w:sz w:val="48"/>
          <w:szCs w:val="28"/>
        </w:rPr>
        <w:t>Питание</w:t>
      </w:r>
    </w:p>
    <w:p w:rsidR="00C60FAB" w:rsidRPr="00C60FAB" w:rsidRDefault="00A11FE1" w:rsidP="00262B20">
      <w:pPr>
        <w:shd w:val="clear" w:color="auto" w:fill="C5DCF7"/>
        <w:spacing w:after="240"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>
        <w:rPr>
          <w:rFonts w:ascii="Bookman Old Style" w:hAnsi="Bookman Old Style"/>
          <w:b w:val="0"/>
          <w:noProof/>
          <w:w w:val="1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3701415</wp:posOffset>
            </wp:positionH>
            <wp:positionV relativeFrom="margin">
              <wp:posOffset>3423285</wp:posOffset>
            </wp:positionV>
            <wp:extent cx="2352675" cy="2352040"/>
            <wp:effectExtent l="171450" t="133350" r="371475" b="295910"/>
            <wp:wrapSquare wrapText="bothSides"/>
            <wp:docPr id="4" name="Рисунок 4" descr="G:\картинки экзамены\здор е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инки экзамены\здор епит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0FAB" w:rsidRPr="00C60FAB">
        <w:rPr>
          <w:rFonts w:ascii="Bookman Old Style" w:hAnsi="Bookman Old Style"/>
          <w:b w:val="0"/>
          <w:sz w:val="28"/>
          <w:szCs w:val="28"/>
        </w:rPr>
        <w:t>Во время интенсивной умственной работы школьникам рекомендуется 4-5-разовое питание. В пищевом рационе должно быть достаточное количество белков, витаминов и растительных жиров. Избыток животных жиров и крахмала нежелателен.</w:t>
      </w:r>
      <w:r w:rsidR="00476532" w:rsidRPr="0047653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0FAB" w:rsidRP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 xml:space="preserve">В качестве источника витаминов можно использовать овощи, фрукты ржаной хлеб, яйца, печень, применять поливитаминные комплексы с добавлением микроэлементов. </w:t>
      </w:r>
      <w:proofErr w:type="gramStart"/>
      <w:r w:rsidRPr="00C60FAB">
        <w:rPr>
          <w:rFonts w:ascii="Bookman Old Style" w:hAnsi="Bookman Old Style"/>
          <w:b w:val="0"/>
          <w:sz w:val="28"/>
          <w:szCs w:val="28"/>
        </w:rPr>
        <w:t>Полезны нежирные сорта мяса, печень, молочные продукты, бобовые, зерновые, коричневый рис, орехи, свежие овощи и фрукты, пивные дрожжи.</w:t>
      </w:r>
      <w:proofErr w:type="gramEnd"/>
      <w:r w:rsidRPr="00C60FAB">
        <w:rPr>
          <w:rFonts w:ascii="Bookman Old Style" w:hAnsi="Bookman Old Style"/>
          <w:b w:val="0"/>
          <w:sz w:val="28"/>
          <w:szCs w:val="28"/>
        </w:rPr>
        <w:t xml:space="preserve"> И особенно-жирные сорта рыбы.</w:t>
      </w:r>
    </w:p>
    <w:p w:rsidR="00C60FAB" w:rsidRP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Рекомендуется во время экзаменов есть шоколад - он поможет сконцентрировать внимание и немного успокоиться. Однако злоупотреблять сладостями не стоит.</w:t>
      </w:r>
    </w:p>
    <w:p w:rsidR="00C60FAB" w:rsidRP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Пока Ваш ребенок готовится к экзаменам, поите его минеральной водой или водой без содержания сахара, а про чай и кофе пусть пока забудет.</w:t>
      </w:r>
    </w:p>
    <w:p w:rsidR="00C60FAB" w:rsidRP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Перед самим экзаменом неплохо выпить стакан лимонного или ананасового сока (большое количество витамина С</w:t>
      </w:r>
      <w:r w:rsidR="00A11FE1">
        <w:rPr>
          <w:rFonts w:ascii="Bookman Old Style" w:hAnsi="Bookman Old Style"/>
          <w:b w:val="0"/>
          <w:sz w:val="28"/>
          <w:szCs w:val="28"/>
        </w:rPr>
        <w:t>).</w:t>
      </w:r>
    </w:p>
    <w:p w:rsid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  <w:r w:rsidRPr="00C60FAB">
        <w:rPr>
          <w:rFonts w:ascii="Bookman Old Style" w:hAnsi="Bookman Old Style"/>
          <w:b w:val="0"/>
          <w:sz w:val="28"/>
          <w:szCs w:val="28"/>
        </w:rPr>
        <w:t>Полезно также принимать витамины. Выберите в аптеке витаминный комплекс: подросткам в этот период необходимы селен, цинк, магний, кальций, витамины</w:t>
      </w:r>
      <w:proofErr w:type="gramStart"/>
      <w:r w:rsidRPr="00C60FAB">
        <w:rPr>
          <w:rFonts w:ascii="Bookman Old Style" w:hAnsi="Bookman Old Style"/>
          <w:b w:val="0"/>
          <w:sz w:val="28"/>
          <w:szCs w:val="28"/>
        </w:rPr>
        <w:t xml:space="preserve"> В</w:t>
      </w:r>
      <w:proofErr w:type="gramEnd"/>
      <w:r w:rsidRPr="00C60FAB">
        <w:rPr>
          <w:rFonts w:ascii="Bookman Old Style" w:hAnsi="Bookman Old Style"/>
          <w:b w:val="0"/>
          <w:sz w:val="28"/>
          <w:szCs w:val="28"/>
        </w:rPr>
        <w:t xml:space="preserve"> и С.</w:t>
      </w:r>
    </w:p>
    <w:p w:rsidR="00C60FAB" w:rsidRDefault="00C60FAB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4875D1" w:rsidRDefault="004875D1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4875D1" w:rsidRDefault="004875D1" w:rsidP="00A11FE1">
      <w:pPr>
        <w:shd w:val="clear" w:color="auto" w:fill="C5DCF7"/>
        <w:spacing w:line="276" w:lineRule="auto"/>
        <w:ind w:left="0" w:firstLine="709"/>
        <w:jc w:val="both"/>
        <w:rPr>
          <w:rFonts w:ascii="Bookman Old Style" w:hAnsi="Bookman Old Style"/>
          <w:b w:val="0"/>
          <w:sz w:val="28"/>
          <w:szCs w:val="28"/>
        </w:rPr>
      </w:pPr>
    </w:p>
    <w:p w:rsidR="00C60FAB" w:rsidRPr="00262B20" w:rsidRDefault="00D74A75" w:rsidP="00A11FE1">
      <w:pPr>
        <w:shd w:val="clear" w:color="auto" w:fill="C5DCF7"/>
        <w:spacing w:line="276" w:lineRule="auto"/>
        <w:ind w:left="0"/>
        <w:jc w:val="center"/>
        <w:rPr>
          <w:rFonts w:ascii="Bookman Old Style" w:hAnsi="Bookman Old Style"/>
          <w:color w:val="365F91" w:themeColor="accent1" w:themeShade="BF"/>
          <w:sz w:val="40"/>
          <w:szCs w:val="28"/>
        </w:rPr>
      </w:pPr>
      <w:r>
        <w:rPr>
          <w:rFonts w:ascii="Bookman Old Style" w:hAnsi="Bookman Old Style"/>
          <w:color w:val="365F91" w:themeColor="accent1" w:themeShade="BF"/>
          <w:sz w:val="40"/>
          <w:szCs w:val="28"/>
        </w:rPr>
        <w:lastRenderedPageBreak/>
        <w:t>Как снизить волнение и беспокойство</w:t>
      </w:r>
    </w:p>
    <w:p w:rsidR="00A11FE1" w:rsidRPr="00A11FE1" w:rsidRDefault="00A11FE1" w:rsidP="00A11FE1">
      <w:pPr>
        <w:shd w:val="clear" w:color="auto" w:fill="C5DCF7"/>
        <w:spacing w:line="276" w:lineRule="auto"/>
        <w:ind w:left="0"/>
        <w:jc w:val="center"/>
        <w:rPr>
          <w:rFonts w:ascii="Bookman Old Style" w:hAnsi="Bookman Old Style"/>
          <w:color w:val="365F91" w:themeColor="accent1" w:themeShade="BF"/>
          <w:sz w:val="18"/>
          <w:szCs w:val="28"/>
        </w:rPr>
      </w:pPr>
    </w:p>
    <w:p w:rsidR="00C60FAB" w:rsidRPr="00C60FAB" w:rsidRDefault="00C60FAB" w:rsidP="004875D1">
      <w:pPr>
        <w:shd w:val="clear" w:color="auto" w:fill="C5DCF7"/>
        <w:spacing w:after="240"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D74A75">
        <w:rPr>
          <w:rFonts w:ascii="Bookman Old Style" w:hAnsi="Bookman Old Style"/>
          <w:color w:val="365F91" w:themeColor="accent1" w:themeShade="BF"/>
          <w:sz w:val="28"/>
          <w:szCs w:val="28"/>
        </w:rPr>
        <w:t>1)</w:t>
      </w:r>
      <w:r w:rsidRPr="00C60FAB">
        <w:rPr>
          <w:rFonts w:ascii="Bookman Old Style" w:hAnsi="Bookman Old Style"/>
          <w:b w:val="0"/>
          <w:sz w:val="28"/>
          <w:szCs w:val="28"/>
        </w:rPr>
        <w:t xml:space="preserve"> Обратите внимание на физиологические проявления волнения у ребенка. Как правило, это учащенное дыхание, легкий озноб и так называемая «медвежья болезнь»</w:t>
      </w:r>
      <w:r w:rsidR="00D74A75">
        <w:rPr>
          <w:rFonts w:ascii="Bookman Old Style" w:hAnsi="Bookman Old Style"/>
          <w:b w:val="0"/>
          <w:sz w:val="28"/>
          <w:szCs w:val="28"/>
        </w:rPr>
        <w:t>.</w:t>
      </w:r>
      <w:r w:rsidRPr="00C60FAB">
        <w:rPr>
          <w:rFonts w:ascii="Bookman Old Style" w:hAnsi="Bookman Old Style"/>
          <w:b w:val="0"/>
          <w:sz w:val="28"/>
          <w:szCs w:val="28"/>
        </w:rPr>
        <w:t xml:space="preserve"> Нормализовать ритм дыхания поможет простое упражнение: в течение нескольких минут следует дышать медленно и глубоко. Чтобы дыхание было ровным, нужно считать «про себя»: на три счета - вдох, на три - выдох. </w:t>
      </w:r>
    </w:p>
    <w:p w:rsidR="00C60FAB" w:rsidRPr="00C60FAB" w:rsidRDefault="00C60FAB" w:rsidP="004875D1">
      <w:pPr>
        <w:shd w:val="clear" w:color="auto" w:fill="C5DCF7"/>
        <w:spacing w:after="240"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D74A75">
        <w:rPr>
          <w:rFonts w:ascii="Bookman Old Style" w:hAnsi="Bookman Old Style"/>
          <w:color w:val="365F91" w:themeColor="accent1" w:themeShade="BF"/>
          <w:sz w:val="28"/>
          <w:szCs w:val="28"/>
        </w:rPr>
        <w:t>2)</w:t>
      </w:r>
      <w:r>
        <w:rPr>
          <w:rFonts w:ascii="Bookman Old Style" w:hAnsi="Bookman Old Style"/>
          <w:b w:val="0"/>
          <w:sz w:val="28"/>
          <w:szCs w:val="28"/>
        </w:rPr>
        <w:t xml:space="preserve"> </w:t>
      </w:r>
      <w:r w:rsidR="00D74A75">
        <w:rPr>
          <w:rFonts w:ascii="Bookman Old Style" w:hAnsi="Bookman Old Style"/>
          <w:b w:val="0"/>
          <w:sz w:val="28"/>
          <w:szCs w:val="28"/>
        </w:rPr>
        <w:t>Если сильное волнение</w:t>
      </w:r>
      <w:r w:rsidRPr="00C60FAB">
        <w:rPr>
          <w:rFonts w:ascii="Bookman Old Style" w:hAnsi="Bookman Old Style"/>
          <w:b w:val="0"/>
          <w:sz w:val="28"/>
          <w:szCs w:val="28"/>
        </w:rPr>
        <w:t xml:space="preserve"> у ребенка возникает за несколько дней или даже недель до экзамена, имеет смысл подготовить его нервную систему к предстоящему испытанию  с  помощью легких  успокоительных  препаратов  растительного происхождения.</w:t>
      </w:r>
    </w:p>
    <w:p w:rsidR="00C60FAB" w:rsidRPr="004875D1" w:rsidRDefault="004875D1" w:rsidP="004875D1">
      <w:pPr>
        <w:shd w:val="clear" w:color="auto" w:fill="C5DCF7"/>
        <w:spacing w:after="240"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D74A75">
        <w:rPr>
          <w:rFonts w:ascii="Bookman Old Style" w:hAnsi="Bookman Old Style"/>
          <w:noProof/>
          <w:color w:val="365F91" w:themeColor="accent1" w:themeShade="BF"/>
          <w:w w:val="1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5311140</wp:posOffset>
            </wp:positionH>
            <wp:positionV relativeFrom="margin">
              <wp:posOffset>3308985</wp:posOffset>
            </wp:positionV>
            <wp:extent cx="949325" cy="885825"/>
            <wp:effectExtent l="38100" t="0" r="22225" b="276225"/>
            <wp:wrapSquare wrapText="bothSides"/>
            <wp:docPr id="11" name="Рисунок 3" descr="G:\картинки экзамены\2775969_64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 экзамены\2775969_640p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85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60FAB" w:rsidRPr="00D74A75">
        <w:rPr>
          <w:rFonts w:ascii="Bookman Old Style" w:hAnsi="Bookman Old Style"/>
          <w:color w:val="365F91" w:themeColor="accent1" w:themeShade="BF"/>
          <w:sz w:val="28"/>
          <w:szCs w:val="28"/>
        </w:rPr>
        <w:t>3)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 Смешные и на первый взгляд нелепые «приметы» также способны помочь справиться с волнением. </w:t>
      </w:r>
      <w:r w:rsidR="000D185D">
        <w:rPr>
          <w:rFonts w:ascii="Bookman Old Style" w:hAnsi="Bookman Old Style"/>
          <w:b w:val="0"/>
          <w:sz w:val="28"/>
          <w:szCs w:val="28"/>
        </w:rPr>
        <w:t>Например, взять с собой оберег, талисман, или какую-то вещь, которая приносит ребенку удачу и придаст ему уверенность в своих силах.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 Если перед экзаменом есть возможность немного посмеяться, это только к лучшему.</w:t>
      </w:r>
      <w:r w:rsidRPr="004875D1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0FAB" w:rsidRDefault="004875D1" w:rsidP="004875D1">
      <w:pPr>
        <w:shd w:val="clear" w:color="auto" w:fill="C5DCF7"/>
        <w:spacing w:after="240"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  <w:r w:rsidRPr="00D74A75">
        <w:rPr>
          <w:rFonts w:ascii="Bookman Old Style" w:hAnsi="Bookman Old Style"/>
          <w:noProof/>
          <w:color w:val="365F91" w:themeColor="accent1" w:themeShade="BF"/>
          <w:w w:val="1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7061835</wp:posOffset>
            </wp:positionV>
            <wp:extent cx="2609850" cy="1733550"/>
            <wp:effectExtent l="171450" t="133350" r="361950" b="304800"/>
            <wp:wrapSquare wrapText="bothSides"/>
            <wp:docPr id="3" name="Рисунок 3" descr="G:\картинки экзамены\come-funziona-il-mlm_1efbb2dd94aa0851c20c8069173ac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 экзамены\come-funziona-il-mlm_1efbb2dd94aa0851c20c8069173ac8b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0FAB" w:rsidRPr="00D74A75">
        <w:rPr>
          <w:rFonts w:ascii="Bookman Old Style" w:hAnsi="Bookman Old Style"/>
          <w:color w:val="365F91" w:themeColor="accent1" w:themeShade="BF"/>
          <w:sz w:val="28"/>
          <w:szCs w:val="28"/>
        </w:rPr>
        <w:t>4)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 Если экзамены действительно заставляют Вашего ребенка чувствовать себя нездоровым, беспокоят или угнетают его, поговорите с ним об этом. Постарайтесь внушить ребенку, что легкое волнение перед экзаменом - это вполне естественное и даже необходимое состояние, мобилизующее и настраивающее на интенсивную умственную работу. Помогите ему не думать о провале на экзамене, обязательно настраивайте его на успех: </w:t>
      </w:r>
      <w:r w:rsidR="00C60FAB" w:rsidRPr="004875D1">
        <w:rPr>
          <w:rFonts w:ascii="Bookman Old Style" w:hAnsi="Bookman Old Style"/>
          <w:color w:val="365F91" w:themeColor="accent1" w:themeShade="BF"/>
          <w:sz w:val="28"/>
          <w:szCs w:val="28"/>
        </w:rPr>
        <w:t>«Все хорошо, у тебя все получится, ты все вспомнишь».</w:t>
      </w:r>
      <w:r w:rsidR="00C60FAB" w:rsidRPr="00C60FAB">
        <w:rPr>
          <w:rFonts w:ascii="Bookman Old Style" w:hAnsi="Bookman Old Style"/>
          <w:b w:val="0"/>
          <w:sz w:val="28"/>
          <w:szCs w:val="28"/>
        </w:rPr>
        <w:t xml:space="preserve"> Ваш ребенок обязательно должен знать, что может поделиться с Вами своими заботами, что он не одинок, вокруг него есть люди, которые обязательно помогут. </w:t>
      </w:r>
    </w:p>
    <w:p w:rsidR="00A11FE1" w:rsidRDefault="00A11FE1" w:rsidP="004875D1">
      <w:pPr>
        <w:shd w:val="clear" w:color="auto" w:fill="C5DCF7"/>
        <w:spacing w:after="240" w:line="276" w:lineRule="auto"/>
        <w:ind w:left="0"/>
        <w:jc w:val="both"/>
        <w:rPr>
          <w:rFonts w:ascii="Bookman Old Style" w:hAnsi="Bookman Old Style"/>
          <w:b w:val="0"/>
          <w:noProof/>
          <w:w w:val="100"/>
          <w:sz w:val="28"/>
          <w:szCs w:val="28"/>
        </w:rPr>
      </w:pPr>
    </w:p>
    <w:p w:rsidR="000D185D" w:rsidRDefault="000D185D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A11FE1" w:rsidRDefault="00A11FE1" w:rsidP="00A11FE1">
      <w:pPr>
        <w:shd w:val="clear" w:color="auto" w:fill="C5DCF7"/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C60FAB" w:rsidRPr="00262B20" w:rsidRDefault="00C60FAB" w:rsidP="00262B20">
      <w:pPr>
        <w:shd w:val="clear" w:color="auto" w:fill="C5DCF7"/>
        <w:spacing w:after="240" w:line="276" w:lineRule="auto"/>
        <w:ind w:left="0"/>
        <w:jc w:val="center"/>
        <w:rPr>
          <w:rFonts w:ascii="Bookman Old Style" w:hAnsi="Bookman Old Style"/>
          <w:color w:val="365F91" w:themeColor="accent1" w:themeShade="BF"/>
          <w:sz w:val="40"/>
          <w:szCs w:val="28"/>
        </w:rPr>
      </w:pPr>
      <w:r w:rsidRPr="00262B20">
        <w:rPr>
          <w:rFonts w:ascii="Bookman Old Style" w:hAnsi="Bookman Old Style"/>
          <w:color w:val="365F91" w:themeColor="accent1" w:themeShade="BF"/>
          <w:sz w:val="40"/>
          <w:szCs w:val="28"/>
        </w:rPr>
        <w:lastRenderedPageBreak/>
        <w:t>Накануне экзамена</w:t>
      </w:r>
    </w:p>
    <w:p w:rsidR="00C60FAB" w:rsidRPr="007C063D" w:rsidRDefault="00C60FAB" w:rsidP="00262B20">
      <w:pPr>
        <w:pStyle w:val="a3"/>
        <w:numPr>
          <w:ilvl w:val="0"/>
          <w:numId w:val="3"/>
        </w:numPr>
        <w:shd w:val="clear" w:color="auto" w:fill="C5DCF7"/>
        <w:spacing w:after="240" w:line="276" w:lineRule="auto"/>
        <w:jc w:val="both"/>
        <w:rPr>
          <w:rFonts w:ascii="Bookman Old Style" w:hAnsi="Bookman Old Style"/>
          <w:b w:val="0"/>
          <w:sz w:val="28"/>
          <w:szCs w:val="28"/>
        </w:rPr>
      </w:pPr>
      <w:r w:rsidRPr="007C063D">
        <w:rPr>
          <w:rFonts w:ascii="Bookman Old Style" w:hAnsi="Bookman Old Style"/>
          <w:b w:val="0"/>
          <w:sz w:val="28"/>
          <w:szCs w:val="28"/>
        </w:rPr>
        <w:t xml:space="preserve"> Чтобы вся информация в голове «уложилась» и «утряслась», накануне экзамена надо обязательно отвлечься, хорошенько отдохнуть, а потом как следует выспаться. Поэтому решительно пресеките всякие попытки вашего ребенка доучить и дочитать все в последнюю ночь. </w:t>
      </w:r>
    </w:p>
    <w:p w:rsidR="00C60FAB" w:rsidRPr="007C063D" w:rsidRDefault="00C60FAB" w:rsidP="00A11FE1">
      <w:pPr>
        <w:pStyle w:val="a3"/>
        <w:numPr>
          <w:ilvl w:val="0"/>
          <w:numId w:val="3"/>
        </w:numPr>
        <w:shd w:val="clear" w:color="auto" w:fill="C5DCF7"/>
        <w:spacing w:line="276" w:lineRule="auto"/>
        <w:jc w:val="both"/>
        <w:rPr>
          <w:rFonts w:ascii="Bookman Old Style" w:hAnsi="Bookman Old Style"/>
          <w:b w:val="0"/>
          <w:sz w:val="28"/>
          <w:szCs w:val="28"/>
        </w:rPr>
      </w:pPr>
      <w:r w:rsidRPr="007C063D">
        <w:rPr>
          <w:rFonts w:ascii="Bookman Old Style" w:hAnsi="Bookman Old Style"/>
          <w:b w:val="0"/>
          <w:sz w:val="28"/>
          <w:szCs w:val="28"/>
        </w:rPr>
        <w:t xml:space="preserve"> Чтобы ребенок быстрее уснул и лучше спал, сделайте ему массаж или просто погладьте ему спину и разомните плечи. Теплый душ и ванна перед сном также очень помогут расслабиться и подготовить тело и психику к отдыху. </w:t>
      </w:r>
    </w:p>
    <w:p w:rsidR="00C60FAB" w:rsidRPr="007C063D" w:rsidRDefault="00C60FAB" w:rsidP="00A11FE1">
      <w:pPr>
        <w:pStyle w:val="a3"/>
        <w:numPr>
          <w:ilvl w:val="0"/>
          <w:numId w:val="3"/>
        </w:numPr>
        <w:shd w:val="clear" w:color="auto" w:fill="C5DCF7"/>
        <w:spacing w:line="276" w:lineRule="auto"/>
        <w:jc w:val="both"/>
        <w:rPr>
          <w:rFonts w:ascii="Bookman Old Style" w:hAnsi="Bookman Old Style"/>
          <w:b w:val="0"/>
          <w:sz w:val="28"/>
          <w:szCs w:val="28"/>
        </w:rPr>
      </w:pPr>
      <w:r w:rsidRPr="007C063D">
        <w:rPr>
          <w:rFonts w:ascii="Bookman Old Style" w:hAnsi="Bookman Old Style"/>
          <w:b w:val="0"/>
          <w:sz w:val="28"/>
          <w:szCs w:val="28"/>
        </w:rPr>
        <w:t xml:space="preserve"> Перед экзаменом лучше лечь спать пораньше, а с утра ни в коем случае не возобновлять «зубрежку», иначе в памяти останется только материал, отработанный утром, все остальное благополучно забудется.</w:t>
      </w:r>
    </w:p>
    <w:p w:rsidR="00C60FAB" w:rsidRPr="007C063D" w:rsidRDefault="00C60FAB" w:rsidP="00A11FE1">
      <w:pPr>
        <w:pStyle w:val="a3"/>
        <w:numPr>
          <w:ilvl w:val="0"/>
          <w:numId w:val="3"/>
        </w:numPr>
        <w:shd w:val="clear" w:color="auto" w:fill="C5DCF7"/>
        <w:spacing w:line="276" w:lineRule="auto"/>
        <w:jc w:val="both"/>
        <w:rPr>
          <w:rFonts w:ascii="Bookman Old Style" w:hAnsi="Bookman Old Style"/>
          <w:b w:val="0"/>
          <w:sz w:val="28"/>
          <w:szCs w:val="28"/>
        </w:rPr>
      </w:pPr>
      <w:r w:rsidRPr="007C063D">
        <w:rPr>
          <w:rFonts w:ascii="Bookman Old Style" w:hAnsi="Bookman Old Style"/>
          <w:b w:val="0"/>
          <w:sz w:val="28"/>
          <w:szCs w:val="28"/>
        </w:rPr>
        <w:t xml:space="preserve"> Быстро привести себя в форму с утра помогут энергичная зарядка и выпитый </w:t>
      </w:r>
      <w:r w:rsidR="007C063D">
        <w:rPr>
          <w:rFonts w:ascii="Bookman Old Style" w:hAnsi="Bookman Old Style"/>
          <w:b w:val="0"/>
          <w:sz w:val="28"/>
          <w:szCs w:val="28"/>
        </w:rPr>
        <w:t xml:space="preserve">медленными глотками стакан воды. </w:t>
      </w:r>
      <w:r w:rsidRPr="007C063D">
        <w:rPr>
          <w:rFonts w:ascii="Bookman Old Style" w:hAnsi="Bookman Old Style"/>
          <w:b w:val="0"/>
          <w:sz w:val="28"/>
          <w:szCs w:val="28"/>
        </w:rPr>
        <w:t>Недостаток влаги в организме негативно сказывается на работе нервной системы и мозга.</w:t>
      </w:r>
    </w:p>
    <w:p w:rsidR="00C60FAB" w:rsidRPr="007C063D" w:rsidRDefault="00C60FAB" w:rsidP="00A11FE1">
      <w:pPr>
        <w:pStyle w:val="a3"/>
        <w:numPr>
          <w:ilvl w:val="0"/>
          <w:numId w:val="3"/>
        </w:numPr>
        <w:shd w:val="clear" w:color="auto" w:fill="C5DCF7"/>
        <w:spacing w:line="276" w:lineRule="auto"/>
        <w:jc w:val="both"/>
        <w:rPr>
          <w:rFonts w:ascii="Bookman Old Style" w:hAnsi="Bookman Old Style"/>
          <w:b w:val="0"/>
          <w:sz w:val="28"/>
          <w:szCs w:val="28"/>
        </w:rPr>
      </w:pPr>
      <w:r w:rsidRPr="007C063D">
        <w:rPr>
          <w:rFonts w:ascii="Bookman Old Style" w:hAnsi="Bookman Old Style"/>
          <w:b w:val="0"/>
          <w:sz w:val="28"/>
          <w:szCs w:val="28"/>
        </w:rPr>
        <w:t xml:space="preserve"> Очень полезно съесть на завтрак что-нибудь сладкое (но не тяжелое!). Глюкоза</w:t>
      </w:r>
      <w:r w:rsidR="007C063D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7C063D">
        <w:rPr>
          <w:rFonts w:ascii="Bookman Old Style" w:hAnsi="Bookman Old Style"/>
          <w:b w:val="0"/>
          <w:sz w:val="28"/>
          <w:szCs w:val="28"/>
        </w:rPr>
        <w:t xml:space="preserve">в день экзамена нужна как никогда! Можно дать ребенку с собой немного </w:t>
      </w:r>
      <w:r w:rsidR="00D74A75">
        <w:rPr>
          <w:rFonts w:ascii="Bookman Old Style" w:hAnsi="Bookman Old Style"/>
          <w:b w:val="0"/>
          <w:sz w:val="28"/>
          <w:szCs w:val="28"/>
        </w:rPr>
        <w:t>сладкого.</w:t>
      </w:r>
    </w:p>
    <w:p w:rsidR="00C60FAB" w:rsidRDefault="00C60FAB" w:rsidP="00A11FE1">
      <w:pPr>
        <w:pStyle w:val="a3"/>
        <w:numPr>
          <w:ilvl w:val="0"/>
          <w:numId w:val="3"/>
        </w:numPr>
        <w:shd w:val="clear" w:color="auto" w:fill="C5DCF7"/>
        <w:spacing w:line="276" w:lineRule="auto"/>
        <w:jc w:val="both"/>
        <w:rPr>
          <w:rFonts w:ascii="Bookman Old Style" w:hAnsi="Bookman Old Style"/>
          <w:b w:val="0"/>
          <w:sz w:val="28"/>
          <w:szCs w:val="28"/>
        </w:rPr>
      </w:pPr>
      <w:r w:rsidRPr="007C063D">
        <w:rPr>
          <w:rFonts w:ascii="Bookman Old Style" w:hAnsi="Bookman Old Style"/>
          <w:b w:val="0"/>
          <w:sz w:val="28"/>
          <w:szCs w:val="28"/>
        </w:rPr>
        <w:t xml:space="preserve"> Ни в коем случае не стоит «снимать стресс» перед самым экзаменом при помощи успокаивающих средств, даже самые безобидные из них типа валерианы притупляют внимание, затормаживают реакцию.</w:t>
      </w:r>
    </w:p>
    <w:p w:rsidR="000D185D" w:rsidRPr="004875D1" w:rsidRDefault="000D185D" w:rsidP="00262B20">
      <w:pPr>
        <w:shd w:val="clear" w:color="auto" w:fill="C5DCF7"/>
        <w:spacing w:after="240" w:line="276" w:lineRule="auto"/>
        <w:jc w:val="both"/>
        <w:rPr>
          <w:rFonts w:ascii="Bookman Old Style" w:hAnsi="Bookman Old Style"/>
          <w:b w:val="0"/>
          <w:sz w:val="10"/>
          <w:szCs w:val="28"/>
        </w:rPr>
      </w:pPr>
    </w:p>
    <w:p w:rsidR="000D185D" w:rsidRPr="001C12A1" w:rsidRDefault="004875D1" w:rsidP="00262B20">
      <w:pPr>
        <w:pStyle w:val="a4"/>
        <w:shd w:val="clear" w:color="auto" w:fill="C5DCF7"/>
        <w:spacing w:before="0" w:beforeAutospacing="0" w:after="240" w:afterAutospacing="0" w:line="276" w:lineRule="auto"/>
        <w:ind w:firstLine="709"/>
        <w:jc w:val="both"/>
        <w:rPr>
          <w:rFonts w:ascii="Bookman Old Style" w:hAnsi="Bookman Old Style"/>
          <w:color w:val="auto"/>
          <w:sz w:val="28"/>
          <w:szCs w:val="28"/>
          <w:lang w:val="ru-RU" w:eastAsia="ru-RU"/>
        </w:rPr>
      </w:pPr>
      <w:r>
        <w:rPr>
          <w:rFonts w:ascii="Bookman Old Style" w:hAnsi="Bookman Old Style"/>
          <w:bCs/>
          <w:noProof/>
          <w:color w:val="auto"/>
          <w:kern w:val="36"/>
          <w:sz w:val="28"/>
          <w:szCs w:val="32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3987165</wp:posOffset>
            </wp:positionH>
            <wp:positionV relativeFrom="margin">
              <wp:posOffset>6690360</wp:posOffset>
            </wp:positionV>
            <wp:extent cx="2344420" cy="1663065"/>
            <wp:effectExtent l="38100" t="0" r="17780" b="489585"/>
            <wp:wrapSquare wrapText="bothSides"/>
            <wp:docPr id="7" name="Рисунок 6" descr="G:\картинки экзамены\15-120Z514235N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тинки экзамены\15-120Z514235N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663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D185D" w:rsidRPr="001C12A1">
        <w:rPr>
          <w:rFonts w:ascii="Bookman Old Style" w:hAnsi="Bookman Old Style"/>
          <w:bCs/>
          <w:color w:val="auto"/>
          <w:kern w:val="36"/>
          <w:sz w:val="28"/>
          <w:szCs w:val="32"/>
          <w:lang w:val="ru-RU"/>
        </w:rPr>
        <w:t xml:space="preserve">Если ваш ребенок получил </w:t>
      </w:r>
      <w:proofErr w:type="gramStart"/>
      <w:r w:rsidR="000D185D" w:rsidRPr="001C12A1">
        <w:rPr>
          <w:rFonts w:ascii="Bookman Old Style" w:hAnsi="Bookman Old Style"/>
          <w:bCs/>
          <w:color w:val="auto"/>
          <w:kern w:val="36"/>
          <w:sz w:val="28"/>
          <w:szCs w:val="32"/>
          <w:lang w:val="ru-RU"/>
        </w:rPr>
        <w:t>оценку</w:t>
      </w:r>
      <w:proofErr w:type="gramEnd"/>
      <w:r w:rsidR="000D185D" w:rsidRPr="001C12A1">
        <w:rPr>
          <w:rFonts w:ascii="Bookman Old Style" w:hAnsi="Bookman Old Style"/>
          <w:bCs/>
          <w:color w:val="auto"/>
          <w:kern w:val="36"/>
          <w:sz w:val="28"/>
          <w:szCs w:val="32"/>
          <w:lang w:val="ru-RU"/>
        </w:rPr>
        <w:t xml:space="preserve"> ниже, чем хотелось бы, или вовсе "провалил"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«не повезло».</w:t>
      </w:r>
      <w:r w:rsidRPr="004875D1">
        <w:rPr>
          <w:noProof/>
          <w:color w:val="0070C0"/>
          <w:sz w:val="28"/>
          <w:lang w:val="ru-RU" w:eastAsia="ru-RU"/>
        </w:rPr>
        <w:t xml:space="preserve"> </w:t>
      </w:r>
    </w:p>
    <w:p w:rsidR="001C12A1" w:rsidRPr="00262B20" w:rsidRDefault="001C12A1" w:rsidP="00262B20">
      <w:pPr>
        <w:pStyle w:val="a4"/>
        <w:shd w:val="clear" w:color="auto" w:fill="C5DCF7"/>
        <w:spacing w:before="0" w:beforeAutospacing="0" w:after="240" w:afterAutospacing="0" w:line="276" w:lineRule="auto"/>
        <w:ind w:left="360"/>
        <w:jc w:val="center"/>
        <w:rPr>
          <w:color w:val="auto"/>
          <w:sz w:val="32"/>
          <w:lang w:val="ru-RU"/>
        </w:rPr>
      </w:pPr>
      <w:r w:rsidRPr="00262B20">
        <w:rPr>
          <w:rStyle w:val="a5"/>
          <w:rFonts w:ascii="Book Antiqua" w:hAnsi="Book Antiqua"/>
          <w:color w:val="0070C0"/>
          <w:sz w:val="32"/>
          <w:lang w:val="ru-RU"/>
        </w:rPr>
        <w:t>Родители, помните! Главное</w:t>
      </w:r>
      <w:r w:rsidRPr="00262B20">
        <w:rPr>
          <w:color w:val="auto"/>
          <w:sz w:val="32"/>
          <w:szCs w:val="28"/>
          <w:lang w:val="ru-RU" w:eastAsia="ru-RU"/>
        </w:rPr>
        <w:t xml:space="preserve"> – снизить напряженность и тревожность ребенка и обеспечить ему подходящие условия для занятий.</w:t>
      </w:r>
    </w:p>
    <w:p w:rsidR="001C12A1" w:rsidRPr="00262B20" w:rsidRDefault="001C12A1" w:rsidP="00262B20">
      <w:pPr>
        <w:pStyle w:val="a4"/>
        <w:shd w:val="clear" w:color="auto" w:fill="C5DCF7"/>
        <w:spacing w:before="0" w:beforeAutospacing="0" w:after="240" w:afterAutospacing="0" w:line="276" w:lineRule="auto"/>
        <w:ind w:left="360"/>
        <w:jc w:val="center"/>
        <w:rPr>
          <w:rStyle w:val="a5"/>
          <w:rFonts w:ascii="Book Antiqua" w:hAnsi="Book Antiqua"/>
          <w:color w:val="0070C0"/>
          <w:sz w:val="32"/>
          <w:lang w:val="ru-RU"/>
        </w:rPr>
      </w:pPr>
      <w:r w:rsidRPr="00262B20">
        <w:rPr>
          <w:rStyle w:val="a5"/>
          <w:rFonts w:ascii="Book Antiqua" w:hAnsi="Book Antiqua"/>
          <w:color w:val="0070C0"/>
          <w:sz w:val="32"/>
          <w:lang w:val="ru-RU"/>
        </w:rPr>
        <w:t>ОТ ВАС ЗАВИСИТ УСПЕШНОСТЬ ВАШИХ ДЕТЕЙ НА ЭКЗАМЕНЕ!</w:t>
      </w:r>
    </w:p>
    <w:p w:rsidR="001C12A1" w:rsidRDefault="008C0A30" w:rsidP="00262B20">
      <w:pPr>
        <w:pStyle w:val="a4"/>
        <w:shd w:val="clear" w:color="auto" w:fill="C5DCF7"/>
        <w:spacing w:before="0" w:beforeAutospacing="0" w:after="240" w:afterAutospacing="0" w:line="276" w:lineRule="auto"/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8C0A30">
        <w:rPr>
          <w:rFonts w:ascii="Bookman Old Style" w:hAnsi="Bookman Old Style"/>
          <w:sz w:val="28"/>
          <w:szCs w:val="28"/>
        </w:rPr>
        <w:lastRenderedPageBreak/>
        <w:pict>
          <v:shape id="_x0000_i1026" type="#_x0000_t136" style="width:439.5pt;height:49.5pt" fillcolor="#369" stroked="f">
            <v:shadow on="t" color="#b2b2b2" opacity="52429f" offset="3pt"/>
            <v:textpath style="font-family:&quot;Ravie&quot;;v-text-kern:t" trim="t" fitpath="t" string="Советы выпускникам "/>
          </v:shape>
        </w:pict>
      </w:r>
    </w:p>
    <w:p w:rsidR="001C12A1" w:rsidRPr="006C1BAF" w:rsidRDefault="001C12A1" w:rsidP="00A11FE1">
      <w:pPr>
        <w:shd w:val="clear" w:color="auto" w:fill="C5DCF7"/>
        <w:spacing w:line="276" w:lineRule="auto"/>
        <w:rPr>
          <w:rFonts w:ascii="Verdana" w:hAnsi="Verdana"/>
          <w:sz w:val="32"/>
          <w:u w:val="single"/>
        </w:rPr>
      </w:pPr>
      <w:r w:rsidRPr="006C1BAF">
        <w:rPr>
          <w:i/>
          <w:iCs/>
          <w:sz w:val="36"/>
          <w:u w:val="single"/>
        </w:rPr>
        <w:t>Подготовка к экзамену: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Подготовьте место для занятий: уберите со стола лишние вещи, удобно расположите нужные учебники, пособия, тетради, бумагу, карандаши и т.п.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Введите в интерьер комнаты желтый и фиолетовый цвета (они повышают интеллектуальную активность). Для этого достаточно картинки в этих тонах.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Составьте план занятий. Для начала определите: кто вы – «сова» или «жаворонок», и в какие часы вам лучше заниматься.     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Начните с самого трудного раздела, с того материала, который знаете хуже всего.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Чередуйте занятия и отдых: 40 мин. занятий, 10 мин. – перерыв. Во время перерыва можно помыть посуду, полить цветы, сделать зарядку, принять душ.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Выполняйте как можно больше различных тестов по этому предмету. Тренируйтесь с секундомером в руках, засекайте время выполнения тестов.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  <w:sz w:val="28"/>
          <w:szCs w:val="27"/>
        </w:rPr>
      </w:pPr>
      <w:r w:rsidRPr="001C12A1">
        <w:rPr>
          <w:b w:val="0"/>
          <w:sz w:val="28"/>
          <w:szCs w:val="27"/>
        </w:rPr>
        <w:t>Оставьте 1 день перед экзаменом на то, чтобы еще раз повторить самые трудные вопросы.</w:t>
      </w:r>
    </w:p>
    <w:p w:rsidR="001C12A1" w:rsidRPr="001C12A1" w:rsidRDefault="001C12A1" w:rsidP="00A11FE1">
      <w:pPr>
        <w:pStyle w:val="a3"/>
        <w:widowControl/>
        <w:numPr>
          <w:ilvl w:val="0"/>
          <w:numId w:val="5"/>
        </w:numPr>
        <w:shd w:val="clear" w:color="auto" w:fill="C5DCF7"/>
        <w:autoSpaceDE/>
        <w:autoSpaceDN/>
        <w:adjustRightInd/>
        <w:spacing w:line="276" w:lineRule="auto"/>
        <w:rPr>
          <w:b w:val="0"/>
          <w:sz w:val="28"/>
          <w:szCs w:val="27"/>
        </w:rPr>
      </w:pPr>
      <w:r w:rsidRPr="001C12A1">
        <w:rPr>
          <w:b w:val="0"/>
          <w:sz w:val="28"/>
          <w:szCs w:val="27"/>
        </w:rPr>
        <w:t> </w:t>
      </w:r>
      <w:r w:rsidRPr="001C12A1">
        <w:rPr>
          <w:b w:val="0"/>
          <w:iCs/>
          <w:sz w:val="28"/>
        </w:rPr>
        <w:t>Накануне экзамена</w:t>
      </w:r>
      <w:r w:rsidRPr="001C12A1">
        <w:rPr>
          <w:b w:val="0"/>
          <w:sz w:val="28"/>
          <w:szCs w:val="27"/>
        </w:rPr>
        <w:t xml:space="preserve"> не надо себя переутомлять, напротив, вечером совершите прогулку, перед сном примите душ.</w:t>
      </w:r>
    </w:p>
    <w:p w:rsidR="001C12A1" w:rsidRDefault="001C12A1" w:rsidP="00A11FE1">
      <w:pPr>
        <w:shd w:val="clear" w:color="auto" w:fill="C5DCF7"/>
        <w:spacing w:line="276" w:lineRule="auto"/>
        <w:rPr>
          <w:b w:val="0"/>
          <w:sz w:val="20"/>
          <w:u w:val="single"/>
        </w:rPr>
      </w:pPr>
    </w:p>
    <w:p w:rsidR="001C12A1" w:rsidRPr="00F911FD" w:rsidRDefault="001C12A1" w:rsidP="00A11FE1">
      <w:pPr>
        <w:shd w:val="clear" w:color="auto" w:fill="C5DCF7"/>
        <w:spacing w:line="276" w:lineRule="auto"/>
        <w:rPr>
          <w:sz w:val="32"/>
          <w:u w:val="single"/>
        </w:rPr>
      </w:pPr>
      <w:r w:rsidRPr="00F911FD">
        <w:rPr>
          <w:sz w:val="36"/>
          <w:u w:val="single"/>
        </w:rPr>
        <w:t xml:space="preserve">   </w:t>
      </w:r>
      <w:r w:rsidRPr="00F911FD">
        <w:rPr>
          <w:i/>
          <w:iCs/>
          <w:sz w:val="36"/>
          <w:u w:val="single"/>
        </w:rPr>
        <w:t>Во время тестирования:</w:t>
      </w:r>
    </w:p>
    <w:p w:rsidR="001C12A1" w:rsidRPr="001C12A1" w:rsidRDefault="001C12A1" w:rsidP="00A11FE1">
      <w:pPr>
        <w:pStyle w:val="a3"/>
        <w:widowControl/>
        <w:numPr>
          <w:ilvl w:val="0"/>
          <w:numId w:val="6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Пробегите глазами весь тест, чтобы увидеть, какого типа задания в нем содержатся.</w:t>
      </w:r>
    </w:p>
    <w:p w:rsidR="001C12A1" w:rsidRPr="001C12A1" w:rsidRDefault="001C12A1" w:rsidP="00A11FE1">
      <w:pPr>
        <w:pStyle w:val="a3"/>
        <w:widowControl/>
        <w:numPr>
          <w:ilvl w:val="0"/>
          <w:numId w:val="6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Внимательно прочитайте вопрос до конца, чтобы правильно понять его смысл.</w:t>
      </w:r>
    </w:p>
    <w:p w:rsidR="001C12A1" w:rsidRPr="001C12A1" w:rsidRDefault="001C12A1" w:rsidP="00A11FE1">
      <w:pPr>
        <w:pStyle w:val="a3"/>
        <w:widowControl/>
        <w:numPr>
          <w:ilvl w:val="0"/>
          <w:numId w:val="6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 xml:space="preserve">Если не знаете ответ на вопрос или </w:t>
      </w:r>
      <w:proofErr w:type="gramStart"/>
      <w:r w:rsidRPr="001C12A1">
        <w:rPr>
          <w:b w:val="0"/>
          <w:sz w:val="28"/>
          <w:szCs w:val="27"/>
        </w:rPr>
        <w:t>неуверенны</w:t>
      </w:r>
      <w:proofErr w:type="gramEnd"/>
      <w:r w:rsidRPr="001C12A1">
        <w:rPr>
          <w:b w:val="0"/>
          <w:sz w:val="28"/>
          <w:szCs w:val="27"/>
        </w:rPr>
        <w:t xml:space="preserve">, пропустите его, чтобы потом к нему вернуться. Начните с легкого! Отвечайте </w:t>
      </w:r>
      <w:proofErr w:type="gramStart"/>
      <w:r w:rsidRPr="001C12A1">
        <w:rPr>
          <w:b w:val="0"/>
          <w:sz w:val="28"/>
          <w:szCs w:val="27"/>
        </w:rPr>
        <w:t>на те</w:t>
      </w:r>
      <w:proofErr w:type="gramEnd"/>
      <w:r w:rsidRPr="001C12A1">
        <w:rPr>
          <w:b w:val="0"/>
          <w:sz w:val="28"/>
          <w:szCs w:val="27"/>
        </w:rPr>
        <w:t xml:space="preserve"> вопросы в задании, в которых Вы не сомневаетесь, не останавливаясь на тех, которые могут вызвать долгие раздумья.</w:t>
      </w:r>
    </w:p>
    <w:p w:rsidR="001C12A1" w:rsidRPr="001C12A1" w:rsidRDefault="001C12A1" w:rsidP="00A11FE1">
      <w:pPr>
        <w:pStyle w:val="a3"/>
        <w:widowControl/>
        <w:numPr>
          <w:ilvl w:val="0"/>
          <w:numId w:val="6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Научитесь пропускать трудные и непонятные задания. Помните: в тексте всегда найдутся вопросы, с которыми Вы обязательно справитесь.</w:t>
      </w:r>
    </w:p>
    <w:p w:rsidR="001C12A1" w:rsidRPr="001C12A1" w:rsidRDefault="001C12A1" w:rsidP="00A11FE1">
      <w:pPr>
        <w:pStyle w:val="a3"/>
        <w:widowControl/>
        <w:numPr>
          <w:ilvl w:val="0"/>
          <w:numId w:val="6"/>
        </w:numPr>
        <w:shd w:val="clear" w:color="auto" w:fill="C5DCF7"/>
        <w:autoSpaceDE/>
        <w:autoSpaceDN/>
        <w:adjustRightInd/>
        <w:spacing w:line="276" w:lineRule="auto"/>
        <w:rPr>
          <w:b w:val="0"/>
        </w:rPr>
      </w:pPr>
      <w:r w:rsidRPr="001C12A1">
        <w:rPr>
          <w:b w:val="0"/>
          <w:sz w:val="28"/>
          <w:szCs w:val="27"/>
        </w:rPr>
        <w:t>Думайте только о текущем задании! Когда Вы делаете новое задание, забудьте все, что было в предыдущем.</w:t>
      </w:r>
    </w:p>
    <w:p w:rsidR="004875D1" w:rsidRDefault="001C12A1" w:rsidP="004875D1">
      <w:pPr>
        <w:pStyle w:val="a3"/>
        <w:widowControl/>
        <w:numPr>
          <w:ilvl w:val="0"/>
          <w:numId w:val="6"/>
        </w:numPr>
        <w:shd w:val="clear" w:color="auto" w:fill="C5DCF7"/>
        <w:autoSpaceDE/>
        <w:autoSpaceDN/>
        <w:adjustRightInd/>
        <w:spacing w:line="276" w:lineRule="auto"/>
        <w:rPr>
          <w:b w:val="0"/>
          <w:sz w:val="28"/>
          <w:szCs w:val="27"/>
        </w:rPr>
      </w:pPr>
      <w:r w:rsidRPr="001C12A1">
        <w:rPr>
          <w:b w:val="0"/>
          <w:sz w:val="28"/>
          <w:szCs w:val="27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</w:t>
      </w:r>
    </w:p>
    <w:p w:rsidR="004875D1" w:rsidRPr="004875D1" w:rsidRDefault="001C12A1" w:rsidP="004875D1">
      <w:pPr>
        <w:pStyle w:val="a3"/>
        <w:widowControl/>
        <w:numPr>
          <w:ilvl w:val="0"/>
          <w:numId w:val="6"/>
        </w:numPr>
        <w:shd w:val="clear" w:color="auto" w:fill="C5DCF7"/>
        <w:autoSpaceDE/>
        <w:autoSpaceDN/>
        <w:adjustRightInd/>
        <w:spacing w:line="276" w:lineRule="auto"/>
        <w:rPr>
          <w:b w:val="0"/>
          <w:sz w:val="28"/>
          <w:szCs w:val="27"/>
        </w:rPr>
      </w:pPr>
      <w:r w:rsidRPr="004875D1">
        <w:rPr>
          <w:b w:val="0"/>
          <w:sz w:val="28"/>
          <w:szCs w:val="27"/>
        </w:rPr>
        <w:t>Оставьте время для проверки своей работы, чтобы успеть пробежать глазами и заметить явные ошибки. Если не уверены в выборе ответа, доверьтесь интуиции.</w:t>
      </w:r>
    </w:p>
    <w:p w:rsidR="004875D1" w:rsidRDefault="004875D1" w:rsidP="004875D1">
      <w:pPr>
        <w:widowControl/>
        <w:shd w:val="clear" w:color="auto" w:fill="C5DCF7"/>
        <w:autoSpaceDE/>
        <w:autoSpaceDN/>
        <w:adjustRightInd/>
        <w:spacing w:line="276" w:lineRule="auto"/>
        <w:ind w:left="360"/>
        <w:rPr>
          <w:color w:val="0070C0"/>
          <w:sz w:val="52"/>
          <w:szCs w:val="27"/>
        </w:rPr>
      </w:pPr>
    </w:p>
    <w:p w:rsidR="00F911FD" w:rsidRPr="006C1BAF" w:rsidRDefault="001C12A1" w:rsidP="004875D1">
      <w:pPr>
        <w:widowControl/>
        <w:shd w:val="clear" w:color="auto" w:fill="C5DCF7"/>
        <w:autoSpaceDE/>
        <w:autoSpaceDN/>
        <w:adjustRightInd/>
        <w:spacing w:line="276" w:lineRule="auto"/>
        <w:ind w:left="360"/>
        <w:jc w:val="center"/>
        <w:rPr>
          <w:rFonts w:ascii="Bookman Old Style" w:hAnsi="Bookman Old Style"/>
          <w:b w:val="0"/>
          <w:color w:val="0070C0"/>
          <w:sz w:val="40"/>
          <w:szCs w:val="28"/>
        </w:rPr>
      </w:pPr>
      <w:r w:rsidRPr="004875D1">
        <w:rPr>
          <w:color w:val="0070C0"/>
          <w:sz w:val="52"/>
          <w:szCs w:val="27"/>
        </w:rPr>
        <w:t>Желаем Вам успешной сдачи экзаменов!</w:t>
      </w:r>
    </w:p>
    <w:sectPr w:rsidR="00F911FD" w:rsidRPr="006C1BAF" w:rsidSect="003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A32"/>
    <w:multiLevelType w:val="hybridMultilevel"/>
    <w:tmpl w:val="1044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7558"/>
    <w:multiLevelType w:val="hybridMultilevel"/>
    <w:tmpl w:val="3B52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361E"/>
    <w:multiLevelType w:val="hybridMultilevel"/>
    <w:tmpl w:val="E5C6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44FC5"/>
    <w:multiLevelType w:val="hybridMultilevel"/>
    <w:tmpl w:val="FC000E5E"/>
    <w:lvl w:ilvl="0" w:tplc="72709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8A330D"/>
    <w:multiLevelType w:val="hybridMultilevel"/>
    <w:tmpl w:val="3558D65E"/>
    <w:lvl w:ilvl="0" w:tplc="6344A5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55255"/>
    <w:multiLevelType w:val="hybridMultilevel"/>
    <w:tmpl w:val="9D7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95"/>
  <w:characterSpacingControl w:val="doNotCompress"/>
  <w:compat/>
  <w:rsids>
    <w:rsidRoot w:val="00C60FAB"/>
    <w:rsid w:val="000D185D"/>
    <w:rsid w:val="001C12A1"/>
    <w:rsid w:val="002064D7"/>
    <w:rsid w:val="00262B20"/>
    <w:rsid w:val="00396117"/>
    <w:rsid w:val="00476532"/>
    <w:rsid w:val="004875D1"/>
    <w:rsid w:val="006C1BAF"/>
    <w:rsid w:val="006E1EF3"/>
    <w:rsid w:val="007C063D"/>
    <w:rsid w:val="008C0A30"/>
    <w:rsid w:val="008C7E2C"/>
    <w:rsid w:val="00A11FE1"/>
    <w:rsid w:val="00B92541"/>
    <w:rsid w:val="00BA2E97"/>
    <w:rsid w:val="00BD3C1C"/>
    <w:rsid w:val="00C31346"/>
    <w:rsid w:val="00C60FAB"/>
    <w:rsid w:val="00C92A4A"/>
    <w:rsid w:val="00D729E4"/>
    <w:rsid w:val="00D74A75"/>
    <w:rsid w:val="00DB74FC"/>
    <w:rsid w:val="00E500DB"/>
    <w:rsid w:val="00F57A93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c6d9f1"/>
      <o:colormenu v:ext="edit" fillcolor="#c5dc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49"/>
    </w:pPr>
    <w:rPr>
      <w:rFonts w:ascii="Times New Roman" w:eastAsia="Times New Roman" w:hAnsi="Times New Roman" w:cs="Times New Roman"/>
      <w:b/>
      <w:bCs/>
      <w:color w:val="000000"/>
      <w:spacing w:val="-1"/>
      <w:w w:val="8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AB"/>
    <w:pPr>
      <w:ind w:left="720"/>
      <w:contextualSpacing/>
    </w:pPr>
  </w:style>
  <w:style w:type="paragraph" w:styleId="a4">
    <w:name w:val="Normal (Web)"/>
    <w:basedOn w:val="a"/>
    <w:semiHidden/>
    <w:rsid w:val="000D185D"/>
    <w:pPr>
      <w:widowControl/>
      <w:shd w:val="clear" w:color="auto" w:fill="auto"/>
      <w:autoSpaceDE/>
      <w:autoSpaceDN/>
      <w:adjustRightInd/>
      <w:spacing w:before="100" w:beforeAutospacing="1" w:after="100" w:afterAutospacing="1"/>
      <w:ind w:left="0"/>
    </w:pPr>
    <w:rPr>
      <w:b w:val="0"/>
      <w:bCs w:val="0"/>
      <w:spacing w:val="0"/>
      <w:w w:val="100"/>
      <w:lang w:val="en-US" w:eastAsia="en-US"/>
    </w:rPr>
  </w:style>
  <w:style w:type="character" w:styleId="a5">
    <w:name w:val="Strong"/>
    <w:basedOn w:val="a0"/>
    <w:qFormat/>
    <w:rsid w:val="000D18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532"/>
    <w:rPr>
      <w:rFonts w:ascii="Tahoma" w:eastAsia="Times New Roman" w:hAnsi="Tahoma" w:cs="Tahoma"/>
      <w:b/>
      <w:bCs/>
      <w:color w:val="000000"/>
      <w:spacing w:val="-1"/>
      <w:w w:val="81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8D78-D238-410D-B63A-00210093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ddt3</dc:creator>
  <cp:keywords/>
  <dc:description/>
  <cp:lastModifiedBy>ddt3</cp:lastModifiedBy>
  <cp:revision>14</cp:revision>
  <dcterms:created xsi:type="dcterms:W3CDTF">2015-06-02T11:41:00Z</dcterms:created>
  <dcterms:modified xsi:type="dcterms:W3CDTF">2015-06-03T11:11:00Z</dcterms:modified>
</cp:coreProperties>
</file>